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EAE5" w14:textId="2D90F9FD" w:rsidR="00F459EB" w:rsidRDefault="004F0E48">
      <w:pPr>
        <w:rPr>
          <w:rFonts w:hint="cs"/>
        </w:rPr>
      </w:pPr>
      <w:bookmarkStart w:id="0" w:name="_Hlk10436900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ADEA9" wp14:editId="2635282E">
                <wp:simplePos x="0" y="0"/>
                <wp:positionH relativeFrom="margin">
                  <wp:posOffset>-66675</wp:posOffset>
                </wp:positionH>
                <wp:positionV relativeFrom="paragraph">
                  <wp:posOffset>-285750</wp:posOffset>
                </wp:positionV>
                <wp:extent cx="9401175" cy="1666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117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98648" w14:textId="1FA379CC" w:rsidR="00F459EB" w:rsidRPr="00735B0A" w:rsidRDefault="00F459EB" w:rsidP="00F459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B0F0"/>
                                <w:sz w:val="86"/>
                                <w:szCs w:val="86"/>
                              </w:rPr>
                            </w:pPr>
                            <w:r w:rsidRPr="00971693">
                              <w:rPr>
                                <w:rFonts w:ascii="TH SarabunPSK" w:hAnsi="TH SarabunPSK" w:cs="TH SarabunPSK"/>
                                <w:color w:val="00B0F0"/>
                                <w:sz w:val="48"/>
                                <w:szCs w:val="56"/>
                                <w:cs/>
                              </w:rPr>
                              <w:t>การชำระภาษีที่ดินและสิ่งปลูกสร้าง ประจำปี 2565</w:t>
                            </w:r>
                            <w:r w:rsidR="00925B47" w:rsidRPr="00971693">
                              <w:rPr>
                                <w:rFonts w:ascii="TH SarabunPSK" w:hAnsi="TH SarabunPSK" w:cs="TH SarabunPSK" w:hint="cs"/>
                                <w:color w:val="00B0F0"/>
                                <w:sz w:val="48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735B0A">
                              <w:rPr>
                                <w:rFonts w:ascii="TH SarabunPSK" w:hAnsi="TH SarabunPSK" w:cs="TH SarabunPSK"/>
                                <w:color w:val="00B0F0"/>
                                <w:sz w:val="86"/>
                                <w:szCs w:val="86"/>
                                <w:cs/>
                              </w:rPr>
                              <w:t>จ่ายช้า  มีค่าปรับ และเงินเพิ่ม</w:t>
                            </w:r>
                          </w:p>
                          <w:p w14:paraId="6E9166AC" w14:textId="28DAED82" w:rsidR="00F459EB" w:rsidRPr="00971693" w:rsidRDefault="00F459EB" w:rsidP="00F459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B0F0"/>
                                <w:sz w:val="48"/>
                                <w:szCs w:val="56"/>
                              </w:rPr>
                            </w:pPr>
                            <w:r w:rsidRPr="00971693">
                              <w:rPr>
                                <w:rFonts w:ascii="TH SarabunPSK" w:hAnsi="TH SarabunPSK" w:cs="TH SarabunPSK"/>
                                <w:color w:val="00B0F0"/>
                                <w:sz w:val="48"/>
                                <w:szCs w:val="56"/>
                                <w:cs/>
                              </w:rPr>
                              <w:t>หากไม่ติดต่อชำระภายในเดือนมิถุนายน 2565</w:t>
                            </w:r>
                            <w:r w:rsidR="00925B47" w:rsidRPr="00971693">
                              <w:rPr>
                                <w:rFonts w:ascii="TH SarabunPSK" w:hAnsi="TH SarabunPSK" w:cs="TH SarabunPSK" w:hint="cs"/>
                                <w:color w:val="00B0F0"/>
                                <w:sz w:val="48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971693">
                              <w:rPr>
                                <w:rFonts w:ascii="TH SarabunPSK" w:hAnsi="TH SarabunPSK" w:cs="TH SarabunPSK"/>
                                <w:color w:val="00B0F0"/>
                                <w:sz w:val="48"/>
                                <w:szCs w:val="56"/>
                                <w:cs/>
                              </w:rPr>
                              <w:t>จะต้องชำระค่าปรับและเงินเพิ่มดังนี้</w:t>
                            </w:r>
                          </w:p>
                          <w:p w14:paraId="5B1CD19D" w14:textId="77777777" w:rsidR="00F459EB" w:rsidRPr="00C175FB" w:rsidRDefault="00F459EB" w:rsidP="00F459EB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ADE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25pt;margin-top:-22.5pt;width:740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OlQAIAAI4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" fillcolor="window" strokeweight=".5pt">
                <v:textbox>
                  <w:txbxContent>
                    <w:p w14:paraId="5CA98648" w14:textId="1FA379CC" w:rsidR="00F459EB" w:rsidRPr="00735B0A" w:rsidRDefault="00F459EB" w:rsidP="00F459EB">
                      <w:pPr>
                        <w:jc w:val="center"/>
                        <w:rPr>
                          <w:rFonts w:ascii="TH SarabunPSK" w:hAnsi="TH SarabunPSK" w:cs="TH SarabunPSK"/>
                          <w:color w:val="00B0F0"/>
                          <w:sz w:val="86"/>
                          <w:szCs w:val="86"/>
                        </w:rPr>
                      </w:pPr>
                      <w:r w:rsidRPr="00971693">
                        <w:rPr>
                          <w:rFonts w:ascii="TH SarabunPSK" w:hAnsi="TH SarabunPSK" w:cs="TH SarabunPSK"/>
                          <w:color w:val="00B0F0"/>
                          <w:sz w:val="48"/>
                          <w:szCs w:val="56"/>
                          <w:cs/>
                        </w:rPr>
                        <w:t>การชำระภาษีที่ดินและสิ่งปลูกสร้าง ประจำปี 2565</w:t>
                      </w:r>
                      <w:r w:rsidR="00925B47" w:rsidRPr="00971693">
                        <w:rPr>
                          <w:rFonts w:ascii="TH SarabunPSK" w:hAnsi="TH SarabunPSK" w:cs="TH SarabunPSK" w:hint="cs"/>
                          <w:color w:val="00B0F0"/>
                          <w:sz w:val="48"/>
                          <w:szCs w:val="56"/>
                          <w:cs/>
                        </w:rPr>
                        <w:t xml:space="preserve"> </w:t>
                      </w:r>
                      <w:r w:rsidRPr="00735B0A">
                        <w:rPr>
                          <w:rFonts w:ascii="TH SarabunPSK" w:hAnsi="TH SarabunPSK" w:cs="TH SarabunPSK"/>
                          <w:color w:val="00B0F0"/>
                          <w:sz w:val="86"/>
                          <w:szCs w:val="86"/>
                          <w:cs/>
                        </w:rPr>
                        <w:t>จ่ายช้า  มีค่าปรับ และเงินเพิ่ม</w:t>
                      </w:r>
                    </w:p>
                    <w:p w14:paraId="6E9166AC" w14:textId="28DAED82" w:rsidR="00F459EB" w:rsidRPr="00971693" w:rsidRDefault="00F459EB" w:rsidP="00F459EB">
                      <w:pPr>
                        <w:jc w:val="center"/>
                        <w:rPr>
                          <w:rFonts w:ascii="TH SarabunPSK" w:hAnsi="TH SarabunPSK" w:cs="TH SarabunPSK"/>
                          <w:color w:val="00B0F0"/>
                          <w:sz w:val="48"/>
                          <w:szCs w:val="56"/>
                        </w:rPr>
                      </w:pPr>
                      <w:r w:rsidRPr="00971693">
                        <w:rPr>
                          <w:rFonts w:ascii="TH SarabunPSK" w:hAnsi="TH SarabunPSK" w:cs="TH SarabunPSK"/>
                          <w:color w:val="00B0F0"/>
                          <w:sz w:val="48"/>
                          <w:szCs w:val="56"/>
                          <w:cs/>
                        </w:rPr>
                        <w:t>หากไม่ติดต่อชำระภายในเดือนมิถุนายน 2565</w:t>
                      </w:r>
                      <w:r w:rsidR="00925B47" w:rsidRPr="00971693">
                        <w:rPr>
                          <w:rFonts w:ascii="TH SarabunPSK" w:hAnsi="TH SarabunPSK" w:cs="TH SarabunPSK" w:hint="cs"/>
                          <w:color w:val="00B0F0"/>
                          <w:sz w:val="48"/>
                          <w:szCs w:val="56"/>
                          <w:cs/>
                        </w:rPr>
                        <w:t xml:space="preserve"> </w:t>
                      </w:r>
                      <w:r w:rsidRPr="00971693">
                        <w:rPr>
                          <w:rFonts w:ascii="TH SarabunPSK" w:hAnsi="TH SarabunPSK" w:cs="TH SarabunPSK"/>
                          <w:color w:val="00B0F0"/>
                          <w:sz w:val="48"/>
                          <w:szCs w:val="56"/>
                          <w:cs/>
                        </w:rPr>
                        <w:t>จะต้องชำระค่าปรับและเงินเพิ่มดังนี้</w:t>
                      </w:r>
                    </w:p>
                    <w:p w14:paraId="5B1CD19D" w14:textId="77777777" w:rsidR="00F459EB" w:rsidRPr="00C175FB" w:rsidRDefault="00F459EB" w:rsidP="00F459EB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9ADC9" w14:textId="77777777" w:rsidR="004F0E48" w:rsidRDefault="004F0E48"/>
    <w:p w14:paraId="2F4A4175" w14:textId="03403E59" w:rsidR="004F0E48" w:rsidRDefault="004F0E48"/>
    <w:p w14:paraId="52A48491" w14:textId="77777777" w:rsidR="003A605D" w:rsidRDefault="003A605D">
      <w:pPr>
        <w:rPr>
          <w:rFonts w:hint="cs"/>
        </w:rPr>
      </w:pPr>
    </w:p>
    <w:p w14:paraId="6A10A39B" w14:textId="55D45B31" w:rsidR="004F0E48" w:rsidRDefault="004F0E48"/>
    <w:p w14:paraId="7F4A79F0" w14:textId="4EBB4955" w:rsidR="004F0E48" w:rsidRDefault="00735B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D3B51" wp14:editId="1E430ABA">
                <wp:simplePos x="0" y="0"/>
                <wp:positionH relativeFrom="margin">
                  <wp:posOffset>314325</wp:posOffset>
                </wp:positionH>
                <wp:positionV relativeFrom="paragraph">
                  <wp:posOffset>238125</wp:posOffset>
                </wp:positionV>
                <wp:extent cx="8801100" cy="542925"/>
                <wp:effectExtent l="0" t="0" r="19050" b="390525"/>
                <wp:wrapNone/>
                <wp:docPr id="8" name="คำบรรยายภาพ: เส้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542925"/>
                        </a:xfrm>
                        <a:prstGeom prst="borderCallout1">
                          <a:avLst>
                            <a:gd name="adj1" fmla="val 165049"/>
                            <a:gd name="adj2" fmla="val 18570"/>
                            <a:gd name="adj3" fmla="val 117378"/>
                            <a:gd name="adj4" fmla="val 8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E4581" w14:textId="1E8793BB" w:rsidR="00971693" w:rsidRPr="00971693" w:rsidRDefault="00971693" w:rsidP="00971693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971693">
                              <w:rPr>
                                <w:rFonts w:cs="Cordia New"/>
                                <w:sz w:val="48"/>
                                <w:szCs w:val="56"/>
                                <w:cs/>
                              </w:rPr>
                              <w:t>ชำระ</w:t>
                            </w:r>
                            <w:r w:rsidR="003A605D">
                              <w:rPr>
                                <w:rFonts w:cs="Cordia New" w:hint="cs"/>
                                <w:sz w:val="48"/>
                                <w:szCs w:val="56"/>
                                <w:cs/>
                              </w:rPr>
                              <w:t>ก่อนออกหนังสือ</w:t>
                            </w:r>
                            <w:r w:rsidRPr="00971693">
                              <w:rPr>
                                <w:rFonts w:cs="Cordia New"/>
                                <w:sz w:val="48"/>
                                <w:szCs w:val="56"/>
                                <w:cs/>
                              </w:rPr>
                              <w:t>หนังสือแจ้งเตือน</w:t>
                            </w:r>
                            <w:r w:rsidR="003A605D">
                              <w:rPr>
                                <w:rFonts w:cs="Cordia New" w:hint="cs"/>
                                <w:sz w:val="48"/>
                                <w:szCs w:val="56"/>
                                <w:cs/>
                              </w:rPr>
                              <w:t>การชำระภาษี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3B5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: เส้น 8" o:spid="_x0000_s1027" type="#_x0000_t47" style="position:absolute;margin-left:24.75pt;margin-top:18.75pt;width:693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" adj="192,25354,4011,35651" fillcolor="#5b9bd5 [3204]" strokecolor="#1f4d78 [1604]" strokeweight="1pt">
                <v:textbox>
                  <w:txbxContent>
                    <w:p w14:paraId="686E4581" w14:textId="1E8793BB" w:rsidR="00971693" w:rsidRPr="00971693" w:rsidRDefault="00971693" w:rsidP="00971693">
                      <w:pPr>
                        <w:jc w:val="center"/>
                        <w:rPr>
                          <w:sz w:val="48"/>
                          <w:szCs w:val="56"/>
                        </w:rPr>
                      </w:pPr>
                      <w:r w:rsidRPr="00971693">
                        <w:rPr>
                          <w:rFonts w:cs="Cordia New"/>
                          <w:sz w:val="48"/>
                          <w:szCs w:val="56"/>
                          <w:cs/>
                        </w:rPr>
                        <w:t>ชำระ</w:t>
                      </w:r>
                      <w:r w:rsidR="003A605D">
                        <w:rPr>
                          <w:rFonts w:cs="Cordia New" w:hint="cs"/>
                          <w:sz w:val="48"/>
                          <w:szCs w:val="56"/>
                          <w:cs/>
                        </w:rPr>
                        <w:t>ก่อนออกหนังสือ</w:t>
                      </w:r>
                      <w:r w:rsidRPr="00971693">
                        <w:rPr>
                          <w:rFonts w:cs="Cordia New"/>
                          <w:sz w:val="48"/>
                          <w:szCs w:val="56"/>
                          <w:cs/>
                        </w:rPr>
                        <w:t>หนังสือแจ้งเตือน</w:t>
                      </w:r>
                      <w:r w:rsidR="003A605D">
                        <w:rPr>
                          <w:rFonts w:cs="Cordia New" w:hint="cs"/>
                          <w:sz w:val="48"/>
                          <w:szCs w:val="56"/>
                          <w:cs/>
                        </w:rPr>
                        <w:t>การชำระภาษี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E104A" w14:textId="77777777" w:rsidR="00735B0A" w:rsidRDefault="00735B0A">
      <w:pPr>
        <w:rPr>
          <w:rFonts w:hint="cs"/>
        </w:rPr>
      </w:pPr>
    </w:p>
    <w:p w14:paraId="73C810CC" w14:textId="330C21F6" w:rsidR="004F0E48" w:rsidRDefault="004F0E48"/>
    <w:p w14:paraId="12DBC6BA" w14:textId="4D598F2E" w:rsidR="002736AB" w:rsidRPr="00971693" w:rsidRDefault="00971693" w:rsidP="004F0E48">
      <w:pPr>
        <w:jc w:val="center"/>
        <w:rPr>
          <w:rFonts w:ascii="TH SarabunPSK" w:hAnsi="TH SarabunPSK" w:cs="TH SarabunPSK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6B598" wp14:editId="097D2EB4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8801100" cy="542925"/>
                <wp:effectExtent l="0" t="0" r="19050" b="561975"/>
                <wp:wrapNone/>
                <wp:docPr id="9" name="คำบรรยายภาพ: เส้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1050" y="2581275"/>
                          <a:ext cx="8801100" cy="542925"/>
                        </a:xfrm>
                        <a:prstGeom prst="borderCallout1">
                          <a:avLst>
                            <a:gd name="adj1" fmla="val 194874"/>
                            <a:gd name="adj2" fmla="val 17813"/>
                            <a:gd name="adj3" fmla="val 117378"/>
                            <a:gd name="adj4" fmla="val 88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10F6C" w14:textId="77777777" w:rsidR="00971693" w:rsidRPr="00971693" w:rsidRDefault="00971693" w:rsidP="00971693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971693">
                              <w:rPr>
                                <w:rFonts w:cs="Cordia New"/>
                                <w:sz w:val="48"/>
                                <w:szCs w:val="56"/>
                                <w:cs/>
                              </w:rPr>
                              <w:t>ชำระภายในวันที่กำหนดไว้ในหนังสือแจ้งเตือน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B598" id="คำบรรยายภาพ: เส้น 9" o:spid="_x0000_s1028" type="#_x0000_t47" style="position:absolute;left:0;text-align:left;margin-left:641.8pt;margin-top:32.95pt;width:693pt;height:42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" adj="192,25354,3848,42093" fillcolor="#5b9bd5" strokecolor="#41719c" strokeweight="1pt">
                <v:textbox>
                  <w:txbxContent>
                    <w:p w14:paraId="56210F6C" w14:textId="77777777" w:rsidR="00971693" w:rsidRPr="00971693" w:rsidRDefault="00971693" w:rsidP="00971693">
                      <w:pPr>
                        <w:jc w:val="center"/>
                        <w:rPr>
                          <w:sz w:val="48"/>
                          <w:szCs w:val="56"/>
                        </w:rPr>
                      </w:pPr>
                      <w:r w:rsidRPr="00971693">
                        <w:rPr>
                          <w:rFonts w:cs="Cordia New"/>
                          <w:sz w:val="48"/>
                          <w:szCs w:val="56"/>
                          <w:cs/>
                        </w:rPr>
                        <w:t>ชำระภายในวันที่กำหนดไว้ในหนังสือแจ้งเตือน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 w:rsidR="004F0E48" w:rsidRPr="00971693">
        <w:rPr>
          <w:rFonts w:ascii="TH SarabunPSK" w:hAnsi="TH SarabunPSK" w:cs="TH SarabunPSK"/>
          <w:sz w:val="60"/>
          <w:szCs w:val="60"/>
        </w:rPr>
        <w:t xml:space="preserve">+ </w:t>
      </w:r>
      <w:r w:rsidR="004F0E48" w:rsidRPr="00971693">
        <w:rPr>
          <w:rFonts w:ascii="TH SarabunPSK" w:hAnsi="TH SarabunPSK" w:cs="TH SarabunPSK"/>
          <w:sz w:val="60"/>
          <w:szCs w:val="60"/>
          <w:cs/>
        </w:rPr>
        <w:t>เบี้ยปรับ 10</w:t>
      </w:r>
      <w:r w:rsidR="004F0E48" w:rsidRPr="00971693">
        <w:rPr>
          <w:rFonts w:ascii="TH SarabunPSK" w:hAnsi="TH SarabunPSK" w:cs="TH SarabunPSK"/>
          <w:sz w:val="60"/>
          <w:szCs w:val="60"/>
        </w:rPr>
        <w:t xml:space="preserve">% </w:t>
      </w:r>
      <w:r w:rsidR="004F0E48" w:rsidRPr="00971693">
        <w:rPr>
          <w:rFonts w:ascii="TH SarabunPSK" w:hAnsi="TH SarabunPSK" w:cs="TH SarabunPSK"/>
          <w:sz w:val="60"/>
          <w:szCs w:val="60"/>
          <w:cs/>
        </w:rPr>
        <w:t xml:space="preserve">+ เงินเพิ่ม </w:t>
      </w:r>
      <w:r w:rsidR="004F0E48" w:rsidRPr="00971693">
        <w:rPr>
          <w:rFonts w:ascii="TH SarabunPSK" w:hAnsi="TH SarabunPSK" w:cs="TH SarabunPSK"/>
          <w:sz w:val="60"/>
          <w:szCs w:val="60"/>
        </w:rPr>
        <w:t>1%</w:t>
      </w:r>
    </w:p>
    <w:p w14:paraId="4BD62DD7" w14:textId="77777777" w:rsidR="004F0E48" w:rsidRPr="003A605D" w:rsidRDefault="004F0E48" w:rsidP="004F0E4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8DF875" w14:textId="0BD1357D" w:rsidR="004F0E48" w:rsidRPr="003A605D" w:rsidRDefault="003A605D" w:rsidP="004F0E48">
      <w:pPr>
        <w:jc w:val="center"/>
        <w:rPr>
          <w:rFonts w:ascii="TH SarabunPSK" w:hAnsi="TH SarabunPSK" w:cs="TH SarabunPSK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81649" wp14:editId="795F22E1">
                <wp:simplePos x="0" y="0"/>
                <wp:positionH relativeFrom="margin">
                  <wp:posOffset>342900</wp:posOffset>
                </wp:positionH>
                <wp:positionV relativeFrom="paragraph">
                  <wp:posOffset>667385</wp:posOffset>
                </wp:positionV>
                <wp:extent cx="8801100" cy="542925"/>
                <wp:effectExtent l="0" t="0" r="19050" b="561975"/>
                <wp:wrapNone/>
                <wp:docPr id="10" name="คำบรรยายภาพ: เส้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542925"/>
                        </a:xfrm>
                        <a:prstGeom prst="borderCallout1">
                          <a:avLst>
                            <a:gd name="adj1" fmla="val 194874"/>
                            <a:gd name="adj2" fmla="val 17813"/>
                            <a:gd name="adj3" fmla="val 117378"/>
                            <a:gd name="adj4" fmla="val 88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897EB" w14:textId="506A522C" w:rsidR="003A605D" w:rsidRPr="00971693" w:rsidRDefault="003A605D" w:rsidP="003A605D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971693">
                              <w:rPr>
                                <w:rFonts w:cs="Cordia New"/>
                                <w:sz w:val="48"/>
                                <w:szCs w:val="56"/>
                                <w:cs/>
                              </w:rPr>
                              <w:t>ชำระ</w:t>
                            </w:r>
                            <w:r>
                              <w:rPr>
                                <w:rFonts w:cs="Cordia New" w:hint="cs"/>
                                <w:sz w:val="48"/>
                                <w:szCs w:val="56"/>
                                <w:cs/>
                              </w:rPr>
                              <w:t>เกิน</w:t>
                            </w:r>
                            <w:r w:rsidRPr="00971693">
                              <w:rPr>
                                <w:rFonts w:cs="Cordia New"/>
                                <w:sz w:val="48"/>
                                <w:szCs w:val="56"/>
                                <w:cs/>
                              </w:rPr>
                              <w:t>วันที่กำหนดไว้ในหนังสือแจ้งเตือน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1649" id="คำบรรยายภาพ: เส้น 10" o:spid="_x0000_s1029" type="#_x0000_t47" style="position:absolute;left:0;text-align:left;margin-left:27pt;margin-top:52.55pt;width:693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" adj="192,25354,3848,42093" fillcolor="#5b9bd5" strokecolor="#41719c" strokeweight="1pt">
                <v:textbox>
                  <w:txbxContent>
                    <w:p w14:paraId="3B1897EB" w14:textId="506A522C" w:rsidR="003A605D" w:rsidRPr="00971693" w:rsidRDefault="003A605D" w:rsidP="003A605D">
                      <w:pPr>
                        <w:jc w:val="center"/>
                        <w:rPr>
                          <w:sz w:val="48"/>
                          <w:szCs w:val="56"/>
                        </w:rPr>
                      </w:pPr>
                      <w:r w:rsidRPr="00971693">
                        <w:rPr>
                          <w:rFonts w:cs="Cordia New"/>
                          <w:sz w:val="48"/>
                          <w:szCs w:val="56"/>
                          <w:cs/>
                        </w:rPr>
                        <w:t>ชำระ</w:t>
                      </w:r>
                      <w:r>
                        <w:rPr>
                          <w:rFonts w:cs="Cordia New" w:hint="cs"/>
                          <w:sz w:val="48"/>
                          <w:szCs w:val="56"/>
                          <w:cs/>
                        </w:rPr>
                        <w:t>เกิน</w:t>
                      </w:r>
                      <w:r w:rsidRPr="00971693">
                        <w:rPr>
                          <w:rFonts w:cs="Cordia New"/>
                          <w:sz w:val="48"/>
                          <w:szCs w:val="56"/>
                          <w:cs/>
                        </w:rPr>
                        <w:t>วันที่กำหนดไว้ในหนังสือแจ้งเตือน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E48" w:rsidRPr="003A605D">
        <w:rPr>
          <w:rFonts w:ascii="TH SarabunPSK" w:hAnsi="TH SarabunPSK" w:cs="TH SarabunPSK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B7565" wp14:editId="3173C5D3">
                <wp:simplePos x="0" y="0"/>
                <wp:positionH relativeFrom="margin">
                  <wp:posOffset>1019175</wp:posOffset>
                </wp:positionH>
                <wp:positionV relativeFrom="paragraph">
                  <wp:posOffset>4714875</wp:posOffset>
                </wp:positionV>
                <wp:extent cx="6981825" cy="1114425"/>
                <wp:effectExtent l="0" t="0" r="28575" b="28575"/>
                <wp:wrapNone/>
                <wp:docPr id="3" name="คลื่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14425"/>
                        </a:xfrm>
                        <a:prstGeom prst="wav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552B0" w14:textId="77777777" w:rsidR="004F0E48" w:rsidRPr="00980717" w:rsidRDefault="004F0E48" w:rsidP="004F0E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 w:rsidRPr="00980717"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  <w:t>ชำระเกินวันที่กำหนดไว้ในหนังสือแจ้งเตือน</w:t>
                            </w:r>
                          </w:p>
                          <w:p w14:paraId="58F1FAA2" w14:textId="77777777" w:rsidR="004F0E48" w:rsidRPr="00813635" w:rsidRDefault="004F0E48" w:rsidP="004F0E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756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3" o:spid="_x0000_s1030" type="#_x0000_t64" style="position:absolute;left:0;text-align:left;margin-left:80.25pt;margin-top:371.25pt;width:549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" adj="2700" fillcolor="#5b9bd5" strokecolor="#41719c" strokeweight="1pt">
                <v:stroke joinstyle="miter"/>
                <v:textbox>
                  <w:txbxContent>
                    <w:p w14:paraId="3D7552B0" w14:textId="77777777" w:rsidR="004F0E48" w:rsidRPr="00980717" w:rsidRDefault="004F0E48" w:rsidP="004F0E48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 w:rsidRPr="00980717"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  <w:t>ชำระเกินวันที่กำหนดไว้ในหนังสือแจ้งเตือน</w:t>
                      </w:r>
                    </w:p>
                    <w:p w14:paraId="58F1FAA2" w14:textId="77777777" w:rsidR="004F0E48" w:rsidRPr="00813635" w:rsidRDefault="004F0E48" w:rsidP="004F0E48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E48" w:rsidRPr="003A605D">
        <w:rPr>
          <w:rFonts w:ascii="TH SarabunPSK" w:hAnsi="TH SarabunPSK" w:cs="TH SarabunPSK"/>
          <w:sz w:val="96"/>
          <w:szCs w:val="96"/>
        </w:rPr>
        <w:t xml:space="preserve">+ </w:t>
      </w:r>
      <w:r w:rsidR="004F0E48" w:rsidRPr="003A605D">
        <w:rPr>
          <w:rFonts w:ascii="TH SarabunPSK" w:hAnsi="TH SarabunPSK" w:cs="TH SarabunPSK"/>
          <w:sz w:val="96"/>
          <w:szCs w:val="96"/>
          <w:cs/>
        </w:rPr>
        <w:t xml:space="preserve">เบี้ยปรับ </w:t>
      </w:r>
      <w:r w:rsidR="004F0E48" w:rsidRPr="003A605D">
        <w:rPr>
          <w:rFonts w:ascii="TH SarabunPSK" w:hAnsi="TH SarabunPSK" w:cs="TH SarabunPSK" w:hint="cs"/>
          <w:sz w:val="96"/>
          <w:szCs w:val="96"/>
          <w:cs/>
        </w:rPr>
        <w:t>2</w:t>
      </w:r>
      <w:r w:rsidR="004F0E48" w:rsidRPr="003A605D">
        <w:rPr>
          <w:rFonts w:ascii="TH SarabunPSK" w:hAnsi="TH SarabunPSK" w:cs="TH SarabunPSK"/>
          <w:sz w:val="96"/>
          <w:szCs w:val="96"/>
          <w:cs/>
        </w:rPr>
        <w:t>0</w:t>
      </w:r>
      <w:r w:rsidR="004F0E48" w:rsidRPr="003A605D">
        <w:rPr>
          <w:rFonts w:ascii="TH SarabunPSK" w:hAnsi="TH SarabunPSK" w:cs="TH SarabunPSK"/>
          <w:sz w:val="96"/>
          <w:szCs w:val="96"/>
        </w:rPr>
        <w:t xml:space="preserve">% </w:t>
      </w:r>
      <w:r w:rsidR="004F0E48" w:rsidRPr="003A605D">
        <w:rPr>
          <w:rFonts w:ascii="TH SarabunPSK" w:hAnsi="TH SarabunPSK" w:cs="TH SarabunPSK"/>
          <w:sz w:val="96"/>
          <w:szCs w:val="96"/>
          <w:cs/>
        </w:rPr>
        <w:t xml:space="preserve">+ เงินเพิ่ม </w:t>
      </w:r>
      <w:r w:rsidR="004F0E48" w:rsidRPr="003A605D">
        <w:rPr>
          <w:rFonts w:ascii="TH SarabunPSK" w:hAnsi="TH SarabunPSK" w:cs="TH SarabunPSK"/>
          <w:sz w:val="96"/>
          <w:szCs w:val="96"/>
        </w:rPr>
        <w:t>1%</w:t>
      </w:r>
    </w:p>
    <w:p w14:paraId="3ADF597E" w14:textId="77777777" w:rsidR="003A605D" w:rsidRPr="003A605D" w:rsidRDefault="003A605D" w:rsidP="003A605D">
      <w:pPr>
        <w:jc w:val="center"/>
        <w:rPr>
          <w:rFonts w:ascii="TH SarabunPSK" w:hAnsi="TH SarabunPSK" w:cs="TH SarabunPSK"/>
          <w:sz w:val="24"/>
          <w:szCs w:val="24"/>
        </w:rPr>
      </w:pPr>
    </w:p>
    <w:p w14:paraId="408757C7" w14:textId="054BC411" w:rsidR="003A605D" w:rsidRPr="00FB7D11" w:rsidRDefault="003A605D" w:rsidP="004F0E48">
      <w:pPr>
        <w:jc w:val="center"/>
        <w:rPr>
          <w:rFonts w:ascii="TH SarabunPSK" w:hAnsi="TH SarabunPSK" w:cs="TH SarabunPSK"/>
          <w:sz w:val="100"/>
          <w:szCs w:val="100"/>
        </w:rPr>
      </w:pPr>
      <w:r w:rsidRPr="003A605D">
        <w:rPr>
          <w:rFonts w:ascii="TH SarabunPSK" w:hAnsi="TH SarabunPSK" w:cs="TH SarabunPSK"/>
          <w:sz w:val="100"/>
          <w:szCs w:val="100"/>
        </w:rPr>
        <w:t xml:space="preserve">+ </w:t>
      </w:r>
      <w:r w:rsidRPr="003A605D">
        <w:rPr>
          <w:rFonts w:ascii="TH SarabunPSK" w:hAnsi="TH SarabunPSK" w:cs="TH SarabunPSK"/>
          <w:sz w:val="100"/>
          <w:szCs w:val="100"/>
          <w:cs/>
        </w:rPr>
        <w:t xml:space="preserve">เบี้ยปรับ </w:t>
      </w:r>
      <w:r w:rsidRPr="003A605D">
        <w:rPr>
          <w:rFonts w:ascii="TH SarabunPSK" w:hAnsi="TH SarabunPSK" w:cs="TH SarabunPSK" w:hint="cs"/>
          <w:sz w:val="100"/>
          <w:szCs w:val="100"/>
          <w:cs/>
        </w:rPr>
        <w:t>4</w:t>
      </w:r>
      <w:r w:rsidRPr="003A605D">
        <w:rPr>
          <w:rFonts w:ascii="TH SarabunPSK" w:hAnsi="TH SarabunPSK" w:cs="TH SarabunPSK"/>
          <w:sz w:val="100"/>
          <w:szCs w:val="100"/>
          <w:cs/>
        </w:rPr>
        <w:t>0</w:t>
      </w:r>
      <w:r w:rsidRPr="003A605D">
        <w:rPr>
          <w:rFonts w:ascii="TH SarabunPSK" w:hAnsi="TH SarabunPSK" w:cs="TH SarabunPSK"/>
          <w:sz w:val="100"/>
          <w:szCs w:val="100"/>
        </w:rPr>
        <w:t xml:space="preserve">% </w:t>
      </w:r>
      <w:r w:rsidRPr="003A605D">
        <w:rPr>
          <w:rFonts w:ascii="TH SarabunPSK" w:hAnsi="TH SarabunPSK" w:cs="TH SarabunPSK"/>
          <w:sz w:val="100"/>
          <w:szCs w:val="100"/>
          <w:cs/>
        </w:rPr>
        <w:t xml:space="preserve">+ เงินเพิ่ม </w:t>
      </w:r>
      <w:r w:rsidRPr="003A605D">
        <w:rPr>
          <w:rFonts w:ascii="TH SarabunPSK" w:hAnsi="TH SarabunPSK" w:cs="TH SarabunPSK"/>
          <w:sz w:val="100"/>
          <w:szCs w:val="100"/>
        </w:rPr>
        <w:t>1%</w:t>
      </w:r>
      <w:r>
        <w:rPr>
          <w:rFonts w:ascii="TH SarabunPSK" w:hAnsi="TH SarabunPSK" w:cs="TH SarabunPSK" w:hint="cs"/>
          <w:sz w:val="100"/>
          <w:szCs w:val="100"/>
          <w:cs/>
        </w:rPr>
        <w:t xml:space="preserve">                           </w:t>
      </w:r>
    </w:p>
    <w:p w14:paraId="2C10BDD7" w14:textId="02228F37" w:rsidR="00925B47" w:rsidRPr="003A605D" w:rsidRDefault="00925B47" w:rsidP="004F0E48">
      <w:pPr>
        <w:jc w:val="center"/>
        <w:rPr>
          <w:rFonts w:ascii="TH SarabunPSK" w:hAnsi="TH SarabunPSK" w:cs="TH SarabunPSK" w:hint="cs"/>
          <w:sz w:val="100"/>
          <w:szCs w:val="100"/>
          <w:cs/>
        </w:rPr>
      </w:pPr>
      <w:r>
        <w:rPr>
          <w:rFonts w:ascii="TH SarabunPSK" w:hAnsi="TH SarabunPSK" w:cs="TH SarabunPSK" w:hint="cs"/>
          <w:sz w:val="72"/>
          <w:szCs w:val="72"/>
          <w:cs/>
        </w:rPr>
        <w:t>สอบถามรายละเอียด</w:t>
      </w:r>
      <w:r w:rsidR="003A605D">
        <w:rPr>
          <w:rFonts w:ascii="TH SarabunPSK" w:hAnsi="TH SarabunPSK" w:cs="TH SarabunPSK" w:hint="cs"/>
          <w:sz w:val="72"/>
          <w:szCs w:val="72"/>
          <w:cs/>
        </w:rPr>
        <w:t xml:space="preserve">เพิ่มเติม                                                        </w:t>
      </w:r>
      <w:r>
        <w:rPr>
          <w:rFonts w:ascii="TH SarabunPSK" w:hAnsi="TH SarabunPSK" w:cs="TH SarabunPSK" w:hint="cs"/>
          <w:sz w:val="72"/>
          <w:szCs w:val="72"/>
          <w:cs/>
        </w:rPr>
        <w:t xml:space="preserve"> กองคลัง เทศบาลตำบลเขาฉกรรจ์ </w:t>
      </w:r>
      <w:r w:rsidR="00971693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>
        <w:rPr>
          <w:rFonts w:ascii="TH SarabunPSK" w:hAnsi="TH SarabunPSK" w:cs="TH SarabunPSK" w:hint="cs"/>
          <w:sz w:val="72"/>
          <w:szCs w:val="72"/>
          <w:cs/>
        </w:rPr>
        <w:t>โทร.037 247</w:t>
      </w:r>
      <w:r w:rsidR="00735B0A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>
        <w:rPr>
          <w:rFonts w:ascii="TH SarabunPSK" w:hAnsi="TH SarabunPSK" w:cs="TH SarabunPSK" w:hint="cs"/>
          <w:sz w:val="72"/>
          <w:szCs w:val="72"/>
          <w:cs/>
        </w:rPr>
        <w:t xml:space="preserve">210 ต่อ 18 </w:t>
      </w:r>
    </w:p>
    <w:p w14:paraId="706BA443" w14:textId="77777777" w:rsidR="004F0E48" w:rsidRPr="004F0E48" w:rsidRDefault="004F0E48" w:rsidP="004F0E48">
      <w:pPr>
        <w:jc w:val="center"/>
        <w:rPr>
          <w:rFonts w:ascii="TH SarabunPSK" w:hAnsi="TH SarabunPSK" w:cs="TH SarabunPSK" w:hint="cs"/>
          <w:sz w:val="72"/>
          <w:szCs w:val="72"/>
          <w:cs/>
        </w:rPr>
      </w:pPr>
    </w:p>
    <w:sectPr w:rsidR="004F0E48" w:rsidRPr="004F0E48" w:rsidSect="003A605D">
      <w:pgSz w:w="15840" w:h="12240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EB"/>
    <w:rsid w:val="002736AB"/>
    <w:rsid w:val="003A605D"/>
    <w:rsid w:val="004F0E48"/>
    <w:rsid w:val="00735B0A"/>
    <w:rsid w:val="00925B47"/>
    <w:rsid w:val="00971693"/>
    <w:rsid w:val="00B5710B"/>
    <w:rsid w:val="00F459EB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8FD6"/>
  <w15:chartTrackingRefBased/>
  <w15:docId w15:val="{1B7E076A-B585-42BC-A798-43302710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3</cp:revision>
  <dcterms:created xsi:type="dcterms:W3CDTF">2022-05-25T03:21:00Z</dcterms:created>
  <dcterms:modified xsi:type="dcterms:W3CDTF">2022-05-25T04:03:00Z</dcterms:modified>
</cp:coreProperties>
</file>